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064BFC" w:rsidP="00064BFC">
      <w:pPr>
        <w:shd w:val="clear" w:color="auto" w:fill="FFFFFF"/>
        <w:spacing w:before="100" w:beforeAutospacing="1" w:after="100" w:afterAutospacing="1" w:line="240" w:lineRule="auto"/>
        <w:ind w:left="360" w:hanging="360"/>
        <w:jc w:val="right"/>
        <w:rPr>
          <w:rFonts w:ascii="Book Antiqua" w:eastAsiaTheme="minorEastAsia" w:hAnsi="Book Antiqua"/>
          <w:b/>
          <w:i/>
          <w:sz w:val="28"/>
          <w:szCs w:val="28"/>
        </w:rPr>
      </w:pPr>
      <w:r>
        <w:rPr>
          <w:rFonts w:ascii="Book Antiqua" w:eastAsiaTheme="minorEastAsia" w:hAnsi="Book Antiqua"/>
          <w:b/>
          <w:i/>
          <w:sz w:val="28"/>
          <w:szCs w:val="28"/>
        </w:rPr>
        <w:t>Приложение  № 1</w:t>
      </w:r>
    </w:p>
    <w:p w:rsidR="00064BFC" w:rsidRPr="006C53B9" w:rsidRDefault="00064BFC" w:rsidP="00064BFC">
      <w:pPr>
        <w:shd w:val="clear" w:color="auto" w:fill="FFFFFF"/>
        <w:spacing w:before="100" w:beforeAutospacing="1" w:after="100" w:afterAutospacing="1" w:line="240" w:lineRule="auto"/>
        <w:ind w:left="360" w:hanging="360"/>
        <w:jc w:val="right"/>
        <w:rPr>
          <w:rFonts w:ascii="Book Antiqua" w:eastAsiaTheme="minorEastAsia" w:hAnsi="Book Antiqua"/>
          <w:b/>
          <w:i/>
          <w:sz w:val="28"/>
          <w:szCs w:val="28"/>
        </w:rPr>
      </w:pPr>
      <w:r>
        <w:rPr>
          <w:rFonts w:ascii="Book Antiqua" w:eastAsiaTheme="minorEastAsia" w:hAnsi="Book Antiqua"/>
          <w:b/>
          <w:i/>
          <w:sz w:val="28"/>
          <w:szCs w:val="28"/>
        </w:rPr>
        <w:t>К приказу № 97 от 31.08.2022г.</w:t>
      </w:r>
    </w:p>
    <w:p w:rsidR="006C53B9" w:rsidRPr="003D3144" w:rsidRDefault="003A18A6" w:rsidP="00064BF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A18A6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</w:p>
    <w:p w:rsidR="006C53B9" w:rsidRPr="003D3144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</w:p>
    <w:p w:rsidR="006C53B9" w:rsidRPr="003D3144" w:rsidRDefault="00E06816" w:rsidP="00814212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E19B9" wp14:editId="492DAC64">
                <wp:simplePos x="0" y="0"/>
                <wp:positionH relativeFrom="column">
                  <wp:posOffset>-47625</wp:posOffset>
                </wp:positionH>
                <wp:positionV relativeFrom="paragraph">
                  <wp:posOffset>214630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3B9" w:rsidRPr="00E06816" w:rsidRDefault="00814212" w:rsidP="0081421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360" w:hanging="360"/>
                              <w:rPr>
                                <w:rFonts w:ascii="Book Antiqua" w:hAnsi="Book Antiqua"/>
                                <w:b/>
                                <w:caps/>
                                <w:color w:val="404040" w:themeColor="text1" w:themeTint="BF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6816">
                              <w:rPr>
                                <w:rFonts w:ascii="Book Antiqua" w:hAnsi="Book Antiqua"/>
                                <w:b/>
                                <w:caps/>
                                <w:color w:val="404040" w:themeColor="text1" w:themeTint="BF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C53B9" w:rsidRPr="00E06816">
                              <w:rPr>
                                <w:rFonts w:ascii="Book Antiqua" w:hAnsi="Book Antiqua"/>
                                <w:b/>
                                <w:caps/>
                                <w:color w:val="404040" w:themeColor="text1" w:themeTint="BF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«Дорожная карта»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75pt;margin-top:16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" filled="f" stroked="f">
                <v:textbox style="mso-fit-shape-to-text:t">
                  <w:txbxContent>
                    <w:p w:rsidR="006C53B9" w:rsidRPr="00E06816" w:rsidRDefault="00814212" w:rsidP="0081421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360" w:hanging="360"/>
                        <w:rPr>
                          <w:rFonts w:ascii="Book Antiqua" w:hAnsi="Book Antiqua"/>
                          <w:b/>
                          <w:caps/>
                          <w:color w:val="404040" w:themeColor="text1" w:themeTint="BF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6816">
                        <w:rPr>
                          <w:rFonts w:ascii="Book Antiqua" w:hAnsi="Book Antiqua"/>
                          <w:b/>
                          <w:caps/>
                          <w:color w:val="404040" w:themeColor="text1" w:themeTint="BF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C53B9" w:rsidRPr="00E06816">
                        <w:rPr>
                          <w:rFonts w:ascii="Book Antiqua" w:hAnsi="Book Antiqua"/>
                          <w:b/>
                          <w:caps/>
                          <w:color w:val="404040" w:themeColor="text1" w:themeTint="BF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«Дорожная карта»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53B9" w:rsidRPr="003D3144" w:rsidRDefault="006C53B9" w:rsidP="00814212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C53B9" w:rsidRPr="003D3144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C53B9" w:rsidRPr="003D3144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C53B9" w:rsidRPr="003D3144" w:rsidRDefault="00E06816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b/>
          <w:sz w:val="24"/>
          <w:szCs w:val="24"/>
        </w:rPr>
        <w:t>МКОУ «</w:t>
      </w:r>
      <w:proofErr w:type="spellStart"/>
      <w:r w:rsidRPr="003D3144">
        <w:rPr>
          <w:rFonts w:ascii="Times New Roman" w:eastAsiaTheme="minorEastAsia" w:hAnsi="Times New Roman" w:cs="Times New Roman"/>
          <w:b/>
          <w:sz w:val="24"/>
          <w:szCs w:val="24"/>
        </w:rPr>
        <w:t>Утамышская</w:t>
      </w:r>
      <w:proofErr w:type="spellEnd"/>
      <w:r w:rsidRPr="003D314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СОШ </w:t>
      </w:r>
      <w:proofErr w:type="spellStart"/>
      <w:r w:rsidRPr="003D3144">
        <w:rPr>
          <w:rFonts w:ascii="Times New Roman" w:eastAsiaTheme="minorEastAsia" w:hAnsi="Times New Roman" w:cs="Times New Roman"/>
          <w:b/>
          <w:sz w:val="24"/>
          <w:szCs w:val="24"/>
        </w:rPr>
        <w:t>им.А.Гамринского</w:t>
      </w:r>
      <w:proofErr w:type="spellEnd"/>
      <w:r w:rsidRPr="003D3144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</w:p>
    <w:p w:rsidR="00E06816" w:rsidRPr="003D3144" w:rsidRDefault="00141278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п</w:t>
      </w:r>
      <w:r w:rsidR="00E06816" w:rsidRPr="003D3144">
        <w:rPr>
          <w:rFonts w:ascii="Times New Roman" w:eastAsiaTheme="minorEastAsia" w:hAnsi="Times New Roman" w:cs="Times New Roman"/>
          <w:b/>
          <w:sz w:val="24"/>
          <w:szCs w:val="24"/>
        </w:rPr>
        <w:t>о подготовке учащихся к ЕГЭ И ОГЭ  на 2022-2023учебный год</w:t>
      </w: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C53B9" w:rsidRPr="003D3144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06816" w:rsidRPr="003D3144" w:rsidRDefault="00E06816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816" w:rsidRPr="003D3144" w:rsidRDefault="00E06816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816" w:rsidRPr="003D3144" w:rsidRDefault="00E06816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816" w:rsidRPr="003D3144" w:rsidRDefault="00E06816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816" w:rsidRPr="003D3144" w:rsidRDefault="00E06816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816" w:rsidRPr="003D3144" w:rsidRDefault="00E06816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E6E" w:rsidRPr="003D3144" w:rsidRDefault="00466E6E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144">
        <w:rPr>
          <w:rFonts w:ascii="Times New Roman" w:hAnsi="Times New Roman" w:cs="Times New Roman"/>
          <w:b/>
          <w:sz w:val="24"/>
          <w:szCs w:val="24"/>
        </w:rPr>
        <w:lastRenderedPageBreak/>
        <w:t>«Дорожная карта»</w:t>
      </w:r>
      <w:r w:rsidR="00CB71BF" w:rsidRPr="003D31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6E6E" w:rsidRPr="003D3144" w:rsidRDefault="00466E6E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144">
        <w:rPr>
          <w:rFonts w:ascii="Times New Roman" w:hAnsi="Times New Roman" w:cs="Times New Roman"/>
          <w:b/>
          <w:sz w:val="24"/>
          <w:szCs w:val="24"/>
        </w:rPr>
        <w:t>М</w:t>
      </w:r>
      <w:r w:rsidR="00814212" w:rsidRPr="003D3144">
        <w:rPr>
          <w:rFonts w:ascii="Times New Roman" w:hAnsi="Times New Roman" w:cs="Times New Roman"/>
          <w:b/>
          <w:sz w:val="24"/>
          <w:szCs w:val="24"/>
        </w:rPr>
        <w:t>К</w:t>
      </w:r>
      <w:r w:rsidR="00E06816" w:rsidRPr="003D3144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E06816" w:rsidRPr="003D3144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="00E06816" w:rsidRPr="003D3144">
        <w:rPr>
          <w:rFonts w:ascii="Times New Roman" w:hAnsi="Times New Roman" w:cs="Times New Roman"/>
          <w:b/>
          <w:sz w:val="24"/>
          <w:szCs w:val="24"/>
        </w:rPr>
        <w:t xml:space="preserve"> СОШ им.  </w:t>
      </w:r>
      <w:proofErr w:type="spellStart"/>
      <w:r w:rsidR="00E06816" w:rsidRPr="003D3144">
        <w:rPr>
          <w:rFonts w:ascii="Times New Roman" w:hAnsi="Times New Roman" w:cs="Times New Roman"/>
          <w:b/>
          <w:sz w:val="24"/>
          <w:szCs w:val="24"/>
        </w:rPr>
        <w:t>А.Гамринского</w:t>
      </w:r>
      <w:proofErr w:type="spellEnd"/>
      <w:r w:rsidRPr="003D3144">
        <w:rPr>
          <w:rFonts w:ascii="Times New Roman" w:hAnsi="Times New Roman" w:cs="Times New Roman"/>
          <w:b/>
          <w:sz w:val="24"/>
          <w:szCs w:val="24"/>
        </w:rPr>
        <w:t>»</w:t>
      </w:r>
    </w:p>
    <w:p w:rsidR="006938F6" w:rsidRPr="003D3144" w:rsidRDefault="006938F6" w:rsidP="00466E6E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1.</w:t>
      </w:r>
      <w:r w:rsidRPr="003D31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bookmarkStart w:id="1" w:name="%252525D0%2525259E%252525D1%25252580%252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Организационно-методическая </w:t>
      </w:r>
      <w:bookmarkEnd w:id="1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деятельность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9590"/>
      </w:tblGrid>
      <w:tr w:rsidR="006938F6" w:rsidRPr="003D3144" w:rsidTr="007C461E">
        <w:trPr>
          <w:trHeight w:val="664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2. Использование </w:t>
            </w:r>
            <w:proofErr w:type="gram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предоставление возможности выпускникам и учителям работать с образовательными сайтами: ege.edu.ru , ed.gov.ru, rustest.ru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Оформление страницы общешкольного сайта «Государственная (итоговая) аттестация»: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Проведение </w:t>
            </w:r>
            <w:r w:rsidR="003A18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обучающих семинаров, совещаний, родительский собраний </w:t>
            </w:r>
            <w:r w:rsidR="001412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 подготовке к ЕГЭ учащихся 11-го класса</w:t>
            </w:r>
            <w:proofErr w:type="gramEnd"/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Методический совет «Итоги сдачи ЕГЭ-20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Методический совет «Разработка Дорожной карты подготовки учащихся к ЕГЭ-20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Составление и утверждение плана подготовки и проведения ЕГЭ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Оформление общешкольного стенда «Готовимся к экзаменам».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Оформление в кабинетах информационных стендов по подготовке к ЕГЭ по предмету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декабрь-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Инструктивно-методическая работа с классными руководителями, учителями, учащимися, родителями о целях и технологии проведения ЕГЭ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Подготовка материалов для проведения пробного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(бланки, тесты) по русскому языку и математике.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1.Анализ</w:t>
            </w:r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по рус</w:t>
            </w:r>
            <w:proofErr w:type="gramStart"/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proofErr w:type="gramEnd"/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4061A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</w:t>
            </w:r>
            <w:proofErr w:type="gramEnd"/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з.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математике, обсуждение результатов на МО.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Анализ анкетирования и выработка рекомендаций учителям-предметникам и классным руководителям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1.Административное совещание «Состояние работы по подготовке учащихся к </w:t>
            </w:r>
            <w:r w:rsidR="003A18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ГИА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Размещение сроков проведения ЕГЭ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Индивидуальные консультации для педагогов, учащихся и их родителей по вопросам подготовки и проведения ЕГЭ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Подготовка графика проведения консультаций для учащихся 11 класса.</w:t>
            </w:r>
          </w:p>
          <w:p w:rsidR="006938F6" w:rsidRPr="003D3144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Выдача пропусков выпускникам, допущенным к сдаче ЕГЭ в 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году</w:t>
            </w:r>
          </w:p>
        </w:tc>
      </w:tr>
      <w:tr w:rsidR="006938F6" w:rsidRPr="003D3144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61877" w:rsidRPr="003D3144" w:rsidRDefault="00361877" w:rsidP="00466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bookmarkStart w:id="2" w:name="%252525D0%2525259D%252525D0%252525BE%252"/>
      <w:bookmarkEnd w:id="2"/>
    </w:p>
    <w:p w:rsidR="006938F6" w:rsidRPr="003D3144" w:rsidRDefault="006938F6" w:rsidP="00466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2. Изучение и принятие нормативных документов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8887"/>
      </w:tblGrid>
      <w:tr w:rsidR="006938F6" w:rsidRPr="003D3144" w:rsidTr="00D4061A">
        <w:trPr>
          <w:trHeight w:val="66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6938F6" w:rsidRPr="003D3144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Издание приказа о назначении ответственного за организацию и проведение ЕГЭ в 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учебном году.</w:t>
            </w:r>
          </w:p>
          <w:p w:rsidR="006938F6" w:rsidRPr="003D3144" w:rsidRDefault="006938F6" w:rsidP="005F1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( создание базы данных на выпускников, учёт подачи заявлений выпускников, выдачи пропусков, учёт ознакомления выпускников с результатами ЕГЭ </w:t>
            </w:r>
            <w:proofErr w:type="gramEnd"/>
          </w:p>
        </w:tc>
      </w:tr>
      <w:tr w:rsidR="006938F6" w:rsidRPr="003D3144" w:rsidTr="00D4061A">
        <w:trPr>
          <w:trHeight w:val="379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Согласование и утверждение Дорожной карты подготовки учащихся к ЕГЭ</w:t>
            </w:r>
          </w:p>
        </w:tc>
      </w:tr>
      <w:tr w:rsidR="006938F6" w:rsidRPr="003D3144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Подготовка базы данных по ОУ для проведения ЕГЭ.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Сбор копий паспортов учащихся 11 класса</w:t>
            </w:r>
          </w:p>
        </w:tc>
      </w:tr>
      <w:tr w:rsidR="006938F6" w:rsidRPr="003D3144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Оформление протоколов родительских собраний и листов ознакомления с информацией о проведении ЕГЭ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Первичное анкетирование: сбор письменных заявлений выпускников о выборе экзаменов в форме ЕГЭ</w:t>
            </w:r>
          </w:p>
          <w:p w:rsidR="004B3B91" w:rsidRPr="003D3144" w:rsidRDefault="004B3B91" w:rsidP="00CB71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3. Определение участников ЕГЭ по предметам по выбору (до 1 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февраля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</w:t>
            </w:r>
          </w:p>
        </w:tc>
      </w:tr>
      <w:tr w:rsidR="006938F6" w:rsidRPr="003D3144" w:rsidTr="00D4061A">
        <w:trPr>
          <w:trHeight w:val="431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Приказ о проведении пробного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по русскому языку и математике</w:t>
            </w:r>
            <w:proofErr w:type="gramStart"/>
            <w:r w:rsidR="003D3144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D3144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биологии и химии.</w:t>
            </w:r>
          </w:p>
        </w:tc>
      </w:tr>
      <w:tr w:rsidR="006938F6" w:rsidRPr="003D3144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Справка о результатах проведении пробного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</w:t>
            </w:r>
            <w:r w:rsidR="003D3144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русскому языку и математике, биологии и химии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B91" w:rsidRPr="003D3144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Приказ о допуске учащихся 11 класса к сдаче ЕГЭ.</w:t>
            </w:r>
          </w:p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Получение пропусков для участия в ЕГЭ.</w:t>
            </w:r>
          </w:p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Регистрация в журнале учета выдачи пропусков</w:t>
            </w:r>
          </w:p>
        </w:tc>
      </w:tr>
      <w:tr w:rsidR="004B3B91" w:rsidRPr="003D3144" w:rsidTr="00D4061A">
        <w:trPr>
          <w:trHeight w:val="412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B91" w:rsidRPr="003D3144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Подготовка справки о качестве проведения и результатах ЕГЭ</w:t>
            </w:r>
            <w:proofErr w:type="gram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Формирование отчётов по результатам ЕГЭ.</w:t>
            </w:r>
          </w:p>
          <w:p w:rsidR="004B3B91" w:rsidRPr="003D3144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Планирование работы на следующий год.</w:t>
            </w:r>
          </w:p>
        </w:tc>
      </w:tr>
    </w:tbl>
    <w:p w:rsidR="00466E6E" w:rsidRPr="003D3144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66E6E" w:rsidRPr="003D3144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66E6E" w:rsidRPr="003D3144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66E6E" w:rsidRPr="003D3144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A18A6" w:rsidRDefault="003A18A6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A18A6" w:rsidRDefault="003A18A6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938F6" w:rsidRPr="003D3144" w:rsidRDefault="006938F6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3. </w:t>
      </w:r>
      <w:bookmarkStart w:id="3" w:name="%252525D0%252525A0%252525D0%252525B0%252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Работа с педагогами</w:t>
      </w:r>
      <w:bookmarkEnd w:id="3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6178"/>
        <w:gridCol w:w="2976"/>
      </w:tblGrid>
      <w:tr w:rsidR="006938F6" w:rsidRPr="003D3144" w:rsidTr="00D4061A">
        <w:trPr>
          <w:trHeight w:val="360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3D3144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Изучение структуры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по предмету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938F6" w:rsidRPr="003D3144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Анализ типичных ошибок учащихся при сдаче ЕГЭ форме в 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г.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Планирование работы по подготовке учащихся к ЕГЭ на уроках.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Работа с классными руководителями: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контроль успеваемости и посещаемости учащихся,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рекомендации по психологическим особенностям учащихся 11 класса.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Разработка и формирование пакета рекомендаций для учителей-предметников по вопросам подготовки к ЕГЭ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рук. МО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938F6" w:rsidRPr="003D3144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Работа классных руководителей </w:t>
            </w:r>
            <w:proofErr w:type="gram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 изучению индивидуальных особенностей учащихся с целью выработки оптимальной стратегии подготовки</w:t>
            </w:r>
            <w:r w:rsidR="003A18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к экзаменам в форме ЕГЭ в новой форме</w:t>
            </w:r>
            <w:proofErr w:type="gramEnd"/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Классный</w:t>
            </w:r>
            <w:proofErr w:type="gram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рук</w:t>
            </w:r>
            <w:r w:rsidR="006938F6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11-го класса</w:t>
            </w:r>
          </w:p>
        </w:tc>
      </w:tr>
      <w:tr w:rsidR="006938F6" w:rsidRPr="003D3144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Семинары по вопросам подготовки учащихся к ЕГЭ: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Работа с образцами бланков по ЕГЭ.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Организация и технология проведения ЕГЭ.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Обзор текущей информации по ЕГЭ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3D3144" w:rsidTr="00D4061A">
        <w:trPr>
          <w:trHeight w:val="426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</w:t>
            </w:r>
            <w:r w:rsidR="006938F6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екабрь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- май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Контроль подготовки к ЕГЭ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6938F6" w:rsidRPr="003D3144" w:rsidRDefault="006938F6" w:rsidP="005232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4.</w:t>
      </w:r>
      <w:r w:rsidRPr="003D31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bookmarkStart w:id="4" w:name="_%252525D0%252525A0%252525D0%252525B0%25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Работа с </w:t>
      </w:r>
      <w:proofErr w:type="gramStart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обучающимися</w:t>
      </w:r>
      <w:proofErr w:type="gramEnd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11 класса</w:t>
      </w:r>
      <w:bookmarkEnd w:id="4"/>
    </w:p>
    <w:tbl>
      <w:tblPr>
        <w:tblW w:w="10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7102"/>
        <w:gridCol w:w="2551"/>
      </w:tblGrid>
      <w:tr w:rsidR="006938F6" w:rsidRPr="003D3144" w:rsidTr="00466E6E">
        <w:trPr>
          <w:trHeight w:val="66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Посещение консультаций, организованных для подготовки к ЕГЭ.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Участие в репетиционных экзаменах в 11 классе.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466E6E" w:rsidRPr="003D3144" w:rsidRDefault="006938F6" w:rsidP="00466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течение учебного года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Ознакомление с результатами ЕГЭ прошлых лет, типичными ошибками.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Ознакомление с основными направлениями самостоятельной работы по подготовке к ЕГЭ: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работа с демонстрационными версиями ЕГЭ;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официальные сайты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3D3144" w:rsidRDefault="006938F6" w:rsidP="00466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руководитель 11 класса, </w:t>
            </w: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Работа по тренировке заполнения бланков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Работа с заданиями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Работа с образцами бланков ответов по ЕГЭ.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Работа с демонстрационными версиями ЕГЭ, кодификаторами и спецификацией.</w:t>
            </w:r>
          </w:p>
          <w:p w:rsidR="006938F6" w:rsidRPr="003D3144" w:rsidRDefault="006938F6" w:rsidP="00466E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Тестовые полугодовые контр</w:t>
            </w:r>
            <w:r w:rsidR="003A18A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работы по предметам в 11 классе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Изучение нормативных документов по ЕГЭ в 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году.</w:t>
            </w:r>
          </w:p>
          <w:p w:rsidR="006938F6" w:rsidRPr="003D3144" w:rsidRDefault="006938F6" w:rsidP="00466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Инструкция по проведению р</w:t>
            </w:r>
            <w:r w:rsidR="00466E6E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епетиционного ЕГЭ в рамках шк</w:t>
            </w:r>
            <w:r w:rsidR="001412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олы.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Работа с демонстрационными версиями ЕГЭ.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Семинар «Права и обязанности участников ЕГЭ».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2. Семинар «Порядок использования результатов ЕГЭ при поступлении в вузы,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ссузы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Тестовые контрольные работы по предметам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3D3144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3D3144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466E6E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938F6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Повторное изучение Положения о проведении ЕГЭ в 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6938F6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938F6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учебном году.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Работа с демонстрационными версиями ЕГЭ.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Рекомендации учителей-предметников по подготовке к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 11 класса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3D3144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8F6" w:rsidRPr="003D3144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Индивидуальное консультирование учащихся.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Работа с заданиями различной сложности.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Практические занятия по заполнению бланков ответов.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3D3144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классный руководитель 11 класса</w:t>
            </w:r>
          </w:p>
        </w:tc>
      </w:tr>
    </w:tbl>
    <w:p w:rsidR="005232A1" w:rsidRPr="003D3144" w:rsidRDefault="005232A1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4061A" w:rsidRPr="003D3144" w:rsidRDefault="00D4061A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4061A" w:rsidRPr="003D3144" w:rsidRDefault="00D4061A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232A1" w:rsidRPr="003D3144" w:rsidRDefault="005232A1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938F6" w:rsidRPr="003D3144" w:rsidRDefault="006938F6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5. Работа с родителями выпускников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5411"/>
        <w:gridCol w:w="3934"/>
      </w:tblGrid>
      <w:tr w:rsidR="006938F6" w:rsidRPr="003D3144" w:rsidTr="00361877">
        <w:trPr>
          <w:trHeight w:val="664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3D3144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1.Родительское собрание для выпускников 11 класса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 11 класса</w:t>
            </w:r>
          </w:p>
        </w:tc>
      </w:tr>
      <w:tr w:rsidR="006938F6" w:rsidRPr="003D3144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УВР., учителя-предметники</w:t>
            </w:r>
          </w:p>
        </w:tc>
      </w:tr>
      <w:tr w:rsidR="006938F6" w:rsidRPr="003D3144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6938F6" w:rsidRPr="003D3144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1.Информирование о ходе подготовки учащихся к ЕГЭ.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2.Инструкция по оказанию помощи и контролю при подготовке детей к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938F6" w:rsidRPr="003D3144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1.Ознакомление с результатами пробных ЕГЭ по русскому языку и математике в рамках школы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</w:t>
            </w:r>
          </w:p>
        </w:tc>
      </w:tr>
      <w:tr w:rsidR="006938F6" w:rsidRPr="003D3144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1.Индивидуальные и групповые консультации по оказанию помощи и контролю при подготовке к ЕГЭ.</w:t>
            </w:r>
          </w:p>
          <w:p w:rsidR="006938F6" w:rsidRPr="003D3144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2.Родительское собрание «Нормативные документы по ЕГЭ в 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</w:t>
            </w:r>
            <w:r w:rsidR="00CB71BF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 11 класса</w:t>
            </w:r>
          </w:p>
        </w:tc>
      </w:tr>
      <w:tr w:rsidR="006938F6" w:rsidRPr="003D3144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</w:t>
            </w:r>
            <w:proofErr w:type="gramStart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ь-</w:t>
            </w:r>
            <w:proofErr w:type="gramEnd"/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1.Индивидуальное информирование и консультирование по вопросам подготовки и проведения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УВР, учителя-предметники,</w:t>
            </w:r>
          </w:p>
        </w:tc>
      </w:tr>
    </w:tbl>
    <w:p w:rsidR="006938F6" w:rsidRPr="003D3144" w:rsidRDefault="006938F6" w:rsidP="00693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6.</w:t>
      </w:r>
      <w:r w:rsidRPr="003D31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bookmarkStart w:id="5" w:name="%252525D0%25252592%252525D0%252525BD%252"/>
      <w:bookmarkEnd w:id="5"/>
      <w:proofErr w:type="spellStart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Внутришкольный</w:t>
      </w:r>
      <w:proofErr w:type="spellEnd"/>
      <w:r w:rsidRPr="003D31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контроль (мониторинг подготовительной деятельности)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5236"/>
        <w:gridCol w:w="1862"/>
        <w:gridCol w:w="2092"/>
      </w:tblGrid>
      <w:tr w:rsidR="006938F6" w:rsidRPr="003D3144" w:rsidTr="007C461E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3D3144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работы по подготовке к ЕГЭ в 11 классе.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3D3144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необходимых условий для активного использования на уроках ИКТ.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Осуществление дифференцированного подхода на уроках к учащимся «группы риска»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3D3144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Использование на уроках ИКТ.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итоговых контрольных тестовых работ по всем предметам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3D3144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3D3144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1.Формы работы учителей-предметников по контролю качества.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Работа классных руководителей с родителями по вопросу итоговой аттестации учащихся.</w:t>
            </w:r>
          </w:p>
          <w:p w:rsidR="006938F6" w:rsidRPr="003D3144" w:rsidRDefault="006938F6" w:rsidP="00AD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Тестирование по русскому яз</w:t>
            </w:r>
            <w:r w:rsidR="003D3144"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ыку, математике, </w:t>
            </w:r>
            <w:r w:rsidR="0014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химии и биологии в 11 классе.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</w:tr>
      <w:tr w:rsidR="006938F6" w:rsidRPr="003D3144" w:rsidTr="007C461E">
        <w:trPr>
          <w:trHeight w:val="1201"/>
        </w:trPr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3D3144" w:rsidTr="007C461E">
        <w:trPr>
          <w:trHeight w:val="405"/>
        </w:trPr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Готовность учащихся к итоговой аттестации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3D3144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141278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повторения в9, 11 классах</w:t>
            </w:r>
            <w:r w:rsidR="006938F6"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Состояние работы по подготовке к итогово</w:t>
            </w:r>
            <w:r w:rsidR="0014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аттестации учащихся 11 класса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3D3144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AD4B06" w:rsidRPr="003D3144" w:rsidRDefault="00AD4B06">
      <w:pPr>
        <w:rPr>
          <w:rFonts w:ascii="Times New Roman" w:hAnsi="Times New Roman" w:cs="Times New Roman"/>
          <w:sz w:val="24"/>
          <w:szCs w:val="24"/>
        </w:rPr>
      </w:pPr>
    </w:p>
    <w:p w:rsidR="005232A1" w:rsidRPr="003D3144" w:rsidRDefault="005232A1">
      <w:pPr>
        <w:rPr>
          <w:rFonts w:ascii="Times New Roman" w:hAnsi="Times New Roman" w:cs="Times New Roman"/>
          <w:sz w:val="24"/>
          <w:szCs w:val="24"/>
        </w:rPr>
      </w:pPr>
    </w:p>
    <w:p w:rsidR="005232A1" w:rsidRPr="003D3144" w:rsidRDefault="003D3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32A1" w:rsidRPr="003D3144">
        <w:rPr>
          <w:rFonts w:ascii="Times New Roman" w:hAnsi="Times New Roman" w:cs="Times New Roman"/>
          <w:sz w:val="24"/>
          <w:szCs w:val="24"/>
        </w:rPr>
        <w:t>Заместитель дирек</w:t>
      </w:r>
      <w:r w:rsidRPr="003D3144">
        <w:rPr>
          <w:rFonts w:ascii="Times New Roman" w:hAnsi="Times New Roman" w:cs="Times New Roman"/>
          <w:sz w:val="24"/>
          <w:szCs w:val="24"/>
        </w:rPr>
        <w:t>тора по УВР:                             Абдуллаева К.С.</w:t>
      </w:r>
    </w:p>
    <w:sectPr w:rsidR="005232A1" w:rsidRPr="003D3144" w:rsidSect="00466E6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F6"/>
    <w:rsid w:val="00064BFC"/>
    <w:rsid w:val="00141278"/>
    <w:rsid w:val="002E3039"/>
    <w:rsid w:val="00361877"/>
    <w:rsid w:val="003A18A6"/>
    <w:rsid w:val="003D3144"/>
    <w:rsid w:val="00466E6E"/>
    <w:rsid w:val="004B3B91"/>
    <w:rsid w:val="005232A1"/>
    <w:rsid w:val="005F1747"/>
    <w:rsid w:val="006938F6"/>
    <w:rsid w:val="006C53B9"/>
    <w:rsid w:val="007D7554"/>
    <w:rsid w:val="00814212"/>
    <w:rsid w:val="00992EA1"/>
    <w:rsid w:val="00AD0348"/>
    <w:rsid w:val="00AD4B06"/>
    <w:rsid w:val="00B06B17"/>
    <w:rsid w:val="00CB71BF"/>
    <w:rsid w:val="00D4061A"/>
    <w:rsid w:val="00E0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Администратор</cp:lastModifiedBy>
  <cp:revision>8</cp:revision>
  <cp:lastPrinted>2017-01-24T06:12:00Z</cp:lastPrinted>
  <dcterms:created xsi:type="dcterms:W3CDTF">2023-03-27T07:21:00Z</dcterms:created>
  <dcterms:modified xsi:type="dcterms:W3CDTF">2023-03-31T09:57:00Z</dcterms:modified>
</cp:coreProperties>
</file>